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A8" w:rsidRPr="00BF18E8" w:rsidRDefault="00080D91" w:rsidP="00BF18E8">
      <w:pPr>
        <w:spacing w:line="360" w:lineRule="auto"/>
        <w:jc w:val="center"/>
        <w:rPr>
          <w:rStyle w:val="head2"/>
          <w:rFonts w:asciiTheme="minorEastAsia" w:hAnsiTheme="minorEastAsia"/>
          <w:color w:val="000000" w:themeColor="text1"/>
          <w:sz w:val="28"/>
          <w:szCs w:val="28"/>
        </w:rPr>
      </w:pPr>
      <w:bookmarkStart w:id="0" w:name="_GoBack"/>
      <w:r w:rsidRPr="00BF18E8">
        <w:rPr>
          <w:rStyle w:val="head2"/>
          <w:rFonts w:asciiTheme="minorEastAsia" w:hAnsiTheme="minorEastAsia"/>
          <w:color w:val="000000" w:themeColor="text1"/>
          <w:sz w:val="28"/>
          <w:szCs w:val="28"/>
        </w:rPr>
        <w:t>2015年国家社会科学基金重大项目（第一批）招标通知</w:t>
      </w:r>
    </w:p>
    <w:bookmarkEnd w:id="0"/>
    <w:p w:rsidR="00080D91" w:rsidRPr="00BF18E8" w:rsidRDefault="00080D91" w:rsidP="00BF18E8">
      <w:pPr>
        <w:spacing w:line="360" w:lineRule="auto"/>
        <w:rPr>
          <w:rStyle w:val="head2"/>
          <w:rFonts w:asciiTheme="minorEastAsia" w:hAnsiTheme="minorEastAsia"/>
          <w:color w:val="000000" w:themeColor="text1"/>
          <w:sz w:val="28"/>
          <w:szCs w:val="28"/>
        </w:rPr>
      </w:pPr>
    </w:p>
    <w:p w:rsidR="00080D91" w:rsidRPr="00BF18E8" w:rsidRDefault="00080D91" w:rsidP="00BF18E8">
      <w:pPr>
        <w:widowControl/>
        <w:snapToGrid w:val="0"/>
        <w:spacing w:line="360" w:lineRule="auto"/>
        <w:jc w:val="left"/>
        <w:rPr>
          <w:rFonts w:asciiTheme="minorEastAsia" w:hAnsiTheme="minorEastAsia" w:cs="Arial"/>
          <w:color w:val="000000" w:themeColor="text1"/>
          <w:kern w:val="0"/>
          <w:sz w:val="28"/>
          <w:szCs w:val="28"/>
        </w:rPr>
      </w:pPr>
      <w:r w:rsidRPr="00BF18E8">
        <w:rPr>
          <w:rFonts w:asciiTheme="minorEastAsia" w:hAnsiTheme="minorEastAsia" w:cs="Arial"/>
          <w:b/>
          <w:bCs/>
          <w:color w:val="000000" w:themeColor="text1"/>
          <w:kern w:val="0"/>
          <w:sz w:val="28"/>
          <w:szCs w:val="28"/>
        </w:rPr>
        <w:t>各</w:t>
      </w:r>
      <w:r w:rsidRPr="00BF18E8">
        <w:rPr>
          <w:rFonts w:asciiTheme="minorEastAsia" w:hAnsiTheme="minorEastAsia" w:cs="Arial" w:hint="eastAsia"/>
          <w:b/>
          <w:bCs/>
          <w:color w:val="000000" w:themeColor="text1"/>
          <w:kern w:val="0"/>
          <w:sz w:val="28"/>
          <w:szCs w:val="28"/>
        </w:rPr>
        <w:t>单位</w:t>
      </w:r>
      <w:r w:rsidRPr="00BF18E8">
        <w:rPr>
          <w:rFonts w:asciiTheme="minorEastAsia" w:hAnsiTheme="minorEastAsia" w:cs="Arial"/>
          <w:b/>
          <w:bCs/>
          <w:color w:val="000000" w:themeColor="text1"/>
          <w:kern w:val="0"/>
          <w:sz w:val="28"/>
          <w:szCs w:val="28"/>
        </w:rPr>
        <w:t>：</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经全国哲学社会科学规划领导小组批准，2015年度国家社会科学基金重大项目（第一批）面向全国公开招标。现将有关事项公告如下：</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b/>
          <w:bCs/>
          <w:color w:val="000000" w:themeColor="text1"/>
          <w:kern w:val="0"/>
          <w:sz w:val="28"/>
          <w:szCs w:val="28"/>
        </w:rPr>
        <w:t>一、招标单位</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全国哲学社会科学规划办公室</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b/>
          <w:bCs/>
          <w:color w:val="000000" w:themeColor="text1"/>
          <w:kern w:val="0"/>
          <w:sz w:val="28"/>
          <w:szCs w:val="28"/>
        </w:rPr>
        <w:t>二、招标对象</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b/>
          <w:bCs/>
          <w:color w:val="000000" w:themeColor="text1"/>
          <w:kern w:val="0"/>
          <w:sz w:val="28"/>
          <w:szCs w:val="28"/>
        </w:rPr>
        <w:t>三、招标工作总的要求</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全面贯彻落实党的十八大和十八届三中、四中全会精神，以邓小平理论、“三个代表”重要思想、科学发展观为指导，深入学习贯彻习近平总书记系列重要讲话精神，紧紧围绕协调推进全面建成小康社会、全面深化改革、全面依法治国、全面从严治党的战略布局，坚持问题导向、突出问题意识，深入研究全局性、战略性、前瞻性问题，大力推动实践基础上的理论创新，着力推出有实践指导意义、有决策参考价值的重大成果，为促进经济平稳健康发展和社会和谐稳定提供理论支撑和智力支持。</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b/>
          <w:bCs/>
          <w:color w:val="000000" w:themeColor="text1"/>
          <w:kern w:val="0"/>
          <w:sz w:val="28"/>
          <w:szCs w:val="28"/>
        </w:rPr>
        <w:t>四、招标数量和资助强度</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u w:val="single"/>
        </w:rPr>
      </w:pPr>
      <w:r w:rsidRPr="00BF18E8">
        <w:rPr>
          <w:rFonts w:asciiTheme="minorEastAsia" w:hAnsiTheme="minorEastAsia" w:cs="Arial"/>
          <w:color w:val="000000" w:themeColor="text1"/>
          <w:kern w:val="0"/>
          <w:sz w:val="28"/>
          <w:szCs w:val="28"/>
          <w:u w:val="single"/>
        </w:rPr>
        <w:lastRenderedPageBreak/>
        <w:t>本次重大项目招标共确定90个课题研究方向（见附件1），每个研究方向原则上确立1至2项中标课题；资助经费根据课题研究的实际需要确定，一般为每项80万元。</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b/>
          <w:bCs/>
          <w:color w:val="000000" w:themeColor="text1"/>
          <w:kern w:val="0"/>
          <w:sz w:val="28"/>
          <w:szCs w:val="28"/>
        </w:rPr>
        <w:t>五、投标资格要求</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b/>
          <w:bCs/>
          <w:color w:val="000000" w:themeColor="text1"/>
          <w:kern w:val="0"/>
          <w:sz w:val="28"/>
          <w:szCs w:val="28"/>
        </w:rPr>
        <w:t>（一）投标责任单位须具备下列条件：</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1.在相关领域具有较强的科研力量和深厚的学术积累；</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2.设有负责科研管理工作的职能部门；</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3.能够为开展重大课题研究工作提供良好条件。</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b/>
          <w:bCs/>
          <w:color w:val="000000" w:themeColor="text1"/>
          <w:kern w:val="0"/>
          <w:sz w:val="28"/>
          <w:szCs w:val="28"/>
        </w:rPr>
        <w:t>（二）投标者须具备下列条件：</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u w:val="single"/>
        </w:rPr>
      </w:pPr>
      <w:r w:rsidRPr="00BF18E8">
        <w:rPr>
          <w:rFonts w:asciiTheme="minorEastAsia" w:hAnsiTheme="minorEastAsia" w:cs="Arial"/>
          <w:color w:val="000000" w:themeColor="text1"/>
          <w:kern w:val="0"/>
          <w:sz w:val="28"/>
          <w:szCs w:val="28"/>
        </w:rPr>
        <w:t>1、首席专家要具有较高的政治素质、深厚的学术造诣和丰富的科研经验，社会责任感强，能够自觉践行理论联系实际的优良学风；</w:t>
      </w:r>
      <w:r w:rsidRPr="00BF18E8">
        <w:rPr>
          <w:rFonts w:asciiTheme="minorEastAsia" w:hAnsiTheme="minorEastAsia" w:cs="Arial"/>
          <w:color w:val="000000" w:themeColor="text1"/>
          <w:kern w:val="0"/>
          <w:sz w:val="28"/>
          <w:szCs w:val="28"/>
          <w:u w:val="single"/>
        </w:rPr>
        <w:t>具有正高级专业技术职务或局级以上（含）领导职务，能够担负起课题研究实际组织者和指导者的责任；具有中华人民共和国国籍。首席专家只能为一名。</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u w:val="single"/>
        </w:rPr>
      </w:pPr>
      <w:r w:rsidRPr="00BF18E8">
        <w:rPr>
          <w:rFonts w:asciiTheme="minorEastAsia" w:hAnsiTheme="minorEastAsia" w:cs="Arial"/>
          <w:color w:val="000000" w:themeColor="text1"/>
          <w:kern w:val="0"/>
          <w:sz w:val="28"/>
          <w:szCs w:val="28"/>
        </w:rPr>
        <w:t>2、</w:t>
      </w:r>
      <w:r w:rsidRPr="00BF18E8">
        <w:rPr>
          <w:rFonts w:asciiTheme="minorEastAsia" w:hAnsiTheme="minorEastAsia" w:cs="Arial"/>
          <w:color w:val="000000" w:themeColor="text1"/>
          <w:kern w:val="0"/>
          <w:sz w:val="28"/>
          <w:szCs w:val="28"/>
          <w:u w:val="single"/>
        </w:rPr>
        <w:t>在研的国家社科基金重大项目、马克思主义理论研究和建设工程重大项目、教育部哲学社会科学研究重大课题攻关项目及其他国家级科研重大项目的首席专家，不能作为课题首席专家投标新的国家社科基金重大项目。申请教育部哲学社会科学研究重大课题攻关项目及其他国家级科研重大项目的首席专家同年度不能申请国家社科基金重大项目。</w:t>
      </w:r>
    </w:p>
    <w:p w:rsidR="00080D91" w:rsidRPr="00BF18E8" w:rsidRDefault="00080D91" w:rsidP="00BF18E8">
      <w:pPr>
        <w:widowControl/>
        <w:snapToGrid w:val="0"/>
        <w:spacing w:line="360" w:lineRule="auto"/>
        <w:ind w:firstLine="480"/>
        <w:jc w:val="left"/>
        <w:rPr>
          <w:rFonts w:asciiTheme="minorEastAsia" w:hAnsiTheme="minorEastAsia" w:cs="Arial"/>
          <w:color w:val="FF0000"/>
          <w:kern w:val="0"/>
          <w:sz w:val="28"/>
          <w:szCs w:val="28"/>
          <w:u w:val="single"/>
        </w:rPr>
      </w:pPr>
      <w:r w:rsidRPr="00BF18E8">
        <w:rPr>
          <w:rFonts w:asciiTheme="minorEastAsia" w:hAnsiTheme="minorEastAsia" w:cs="Arial"/>
          <w:color w:val="000000" w:themeColor="text1"/>
          <w:kern w:val="0"/>
          <w:sz w:val="28"/>
          <w:szCs w:val="28"/>
        </w:rPr>
        <w:t>3、</w:t>
      </w:r>
      <w:r w:rsidRPr="00BF18E8">
        <w:rPr>
          <w:rFonts w:asciiTheme="minorEastAsia" w:hAnsiTheme="minorEastAsia" w:cs="Arial"/>
          <w:color w:val="FF0000"/>
          <w:kern w:val="0"/>
          <w:sz w:val="28"/>
          <w:szCs w:val="28"/>
          <w:u w:val="single"/>
        </w:rPr>
        <w:t>首席专家不能作为子课题负责人或课题组成员参与本次投标的其他课题。子课题负责人只能参与一个投标课题。课题组成员最多参与两个投标课题。</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4、首席专家和子课题负责人必须有丰富的、与投标课题相关的前期研究成果。</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b/>
          <w:bCs/>
          <w:color w:val="000000" w:themeColor="text1"/>
          <w:kern w:val="0"/>
          <w:sz w:val="28"/>
          <w:szCs w:val="28"/>
        </w:rPr>
        <w:lastRenderedPageBreak/>
        <w:t>六、投标课题要求</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1、本公告发布的招标选题为研究方向和范围，投标者要据此设计具体题目。题目设计不能宽泛，要强化问题意识、突出问题导向，体现有限研究目标，突出实际应用价值和理论指导意义。特别是子课题设计不能大而全，要抓住几个关键问题，体现针对性。</w:t>
      </w:r>
      <w:r w:rsidRPr="00BF18E8">
        <w:rPr>
          <w:rFonts w:asciiTheme="minorEastAsia" w:hAnsiTheme="minorEastAsia" w:cs="Arial"/>
          <w:color w:val="FF0000"/>
          <w:kern w:val="0"/>
          <w:sz w:val="28"/>
          <w:szCs w:val="28"/>
          <w:u w:val="single"/>
        </w:rPr>
        <w:t>子课题数量一般不得超过5个</w:t>
      </w:r>
      <w:r w:rsidRPr="00BF18E8">
        <w:rPr>
          <w:rFonts w:asciiTheme="minorEastAsia" w:hAnsiTheme="minorEastAsia" w:cs="Arial"/>
          <w:color w:val="000000" w:themeColor="text1"/>
          <w:kern w:val="0"/>
          <w:sz w:val="28"/>
          <w:szCs w:val="28"/>
        </w:rPr>
        <w:t>。</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u w:val="single"/>
        </w:rPr>
      </w:pPr>
      <w:r w:rsidRPr="00BF18E8">
        <w:rPr>
          <w:rFonts w:asciiTheme="minorEastAsia" w:hAnsiTheme="minorEastAsia" w:cs="Arial"/>
          <w:color w:val="000000" w:themeColor="text1"/>
          <w:kern w:val="0"/>
          <w:sz w:val="28"/>
          <w:szCs w:val="28"/>
        </w:rPr>
        <w:t>2、投标者要紧紧围绕重点问题深入实际调查研究，加强战略性思考，开展前瞻性研究，预期研究成果必须具有很高的实际应用价值，</w:t>
      </w:r>
      <w:r w:rsidRPr="00BF18E8">
        <w:rPr>
          <w:rFonts w:asciiTheme="minorEastAsia" w:hAnsiTheme="minorEastAsia" w:cs="Arial"/>
          <w:color w:val="000000" w:themeColor="text1"/>
          <w:kern w:val="0"/>
          <w:sz w:val="28"/>
          <w:szCs w:val="28"/>
          <w:u w:val="single"/>
        </w:rPr>
        <w:t>特别是研究结论和对策建议必须以真实可靠的数据案例为基础，努力为党和政府决策提供科学依据。</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3、</w:t>
      </w:r>
      <w:r w:rsidRPr="00BF18E8">
        <w:rPr>
          <w:rFonts w:asciiTheme="minorEastAsia" w:hAnsiTheme="minorEastAsia" w:cs="Arial"/>
          <w:b/>
          <w:color w:val="FF0000"/>
          <w:kern w:val="0"/>
          <w:sz w:val="28"/>
          <w:szCs w:val="28"/>
          <w:u w:val="single"/>
        </w:rPr>
        <w:t>完成时间一般为2年</w:t>
      </w:r>
      <w:r w:rsidRPr="00BF18E8">
        <w:rPr>
          <w:rFonts w:asciiTheme="minorEastAsia" w:hAnsiTheme="minorEastAsia" w:cs="Arial"/>
          <w:color w:val="000000" w:themeColor="text1"/>
          <w:kern w:val="0"/>
          <w:sz w:val="28"/>
          <w:szCs w:val="28"/>
        </w:rPr>
        <w:t>。</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b/>
          <w:bCs/>
          <w:color w:val="000000" w:themeColor="text1"/>
          <w:kern w:val="0"/>
          <w:sz w:val="28"/>
          <w:szCs w:val="28"/>
        </w:rPr>
        <w:t>七、投标纪律要求</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1、投标责任单位和首席专家要严格把关，切实把好政治方向关和学术质量关。各地社科规划办和在京委托管理机构，要从投标选题设计、课题内容论证、首席专家条件、前期研究成果、科研团队组建和责任单位情况等方面进行详细审查，合格者予以上报。</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2、投标者要发扬严谨求实、注重诚信的学风，自觉坚持公平竞争的原则，严格遵守国家社科基金项目管理规定。凡有弄虚作假、抄袭剽窃、违规违纪等行为的，一经查实，立即取消参评资格；如果中标，一律撤项，五年内不得申报国家社科基金项目。</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3、子课题负责人和课题组成员须征得本人同意，子课题负责人须在《投标书》上签字，否则视为违规申报。</w:t>
      </w:r>
      <w:r w:rsidRPr="00BF18E8">
        <w:rPr>
          <w:rFonts w:asciiTheme="minorEastAsia" w:hAnsiTheme="minorEastAsia" w:cs="Arial"/>
          <w:color w:val="FF0000"/>
          <w:kern w:val="0"/>
          <w:sz w:val="28"/>
          <w:szCs w:val="28"/>
          <w:u w:val="single"/>
        </w:rPr>
        <w:t>如果中标，子课题负责人一般不得变更。</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4、投标者可根据课题研究内容提出2名以内建议回避评审专家，课题评审组织者将根据评审工作的实际需要予以考虑。</w:t>
      </w:r>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b/>
          <w:bCs/>
          <w:color w:val="000000" w:themeColor="text1"/>
          <w:kern w:val="0"/>
          <w:sz w:val="28"/>
          <w:szCs w:val="28"/>
        </w:rPr>
        <w:lastRenderedPageBreak/>
        <w:t>八、具体事项安排</w:t>
      </w:r>
    </w:p>
    <w:p w:rsidR="00080D91" w:rsidRPr="00BF18E8" w:rsidRDefault="00080D91" w:rsidP="00BF18E8">
      <w:pPr>
        <w:widowControl/>
        <w:snapToGrid w:val="0"/>
        <w:spacing w:line="360" w:lineRule="auto"/>
        <w:ind w:firstLine="480"/>
        <w:jc w:val="left"/>
        <w:rPr>
          <w:rFonts w:asciiTheme="minorEastAsia" w:hAnsiTheme="minorEastAsia" w:cs="Arial"/>
          <w:color w:val="FF0000"/>
          <w:kern w:val="0"/>
          <w:sz w:val="28"/>
          <w:szCs w:val="28"/>
          <w:u w:val="single"/>
        </w:rPr>
      </w:pPr>
      <w:r w:rsidRPr="00BF18E8">
        <w:rPr>
          <w:rFonts w:asciiTheme="minorEastAsia" w:hAnsiTheme="minorEastAsia" w:cs="Arial"/>
          <w:color w:val="FF0000"/>
          <w:kern w:val="0"/>
          <w:sz w:val="28"/>
          <w:szCs w:val="28"/>
          <w:u w:val="single"/>
        </w:rPr>
        <w:t>1、</w:t>
      </w:r>
      <w:r w:rsidR="00272D04" w:rsidRPr="00BF18E8">
        <w:rPr>
          <w:rFonts w:asciiTheme="minorEastAsia" w:hAnsiTheme="minorEastAsia" w:cs="Arial" w:hint="eastAsia"/>
          <w:b/>
          <w:bCs/>
          <w:color w:val="FF0000"/>
          <w:kern w:val="0"/>
          <w:sz w:val="28"/>
          <w:szCs w:val="28"/>
          <w:u w:val="single"/>
        </w:rPr>
        <w:t>有意向申报的</w:t>
      </w:r>
      <w:r w:rsidR="00272D04" w:rsidRPr="00BF18E8">
        <w:rPr>
          <w:rFonts w:asciiTheme="minorEastAsia" w:hAnsiTheme="minorEastAsia" w:cs="Arial"/>
          <w:b/>
          <w:bCs/>
          <w:color w:val="FF0000"/>
          <w:kern w:val="0"/>
          <w:sz w:val="28"/>
          <w:szCs w:val="28"/>
          <w:u w:val="single"/>
        </w:rPr>
        <w:t>教师</w:t>
      </w:r>
      <w:r w:rsidR="00272D04" w:rsidRPr="00BF18E8">
        <w:rPr>
          <w:rFonts w:asciiTheme="minorEastAsia" w:hAnsiTheme="minorEastAsia" w:cs="Arial" w:hint="eastAsia"/>
          <w:b/>
          <w:bCs/>
          <w:color w:val="FF0000"/>
          <w:kern w:val="0"/>
          <w:sz w:val="28"/>
          <w:szCs w:val="28"/>
          <w:u w:val="single"/>
        </w:rPr>
        <w:t>请</w:t>
      </w:r>
      <w:r w:rsidRPr="00BF18E8">
        <w:rPr>
          <w:rFonts w:asciiTheme="minorEastAsia" w:hAnsiTheme="minorEastAsia" w:cs="Arial"/>
          <w:b/>
          <w:bCs/>
          <w:color w:val="FF0000"/>
          <w:kern w:val="0"/>
          <w:sz w:val="28"/>
          <w:szCs w:val="28"/>
          <w:u w:val="single"/>
        </w:rPr>
        <w:t>看到通知后</w:t>
      </w:r>
      <w:r w:rsidR="00272D04" w:rsidRPr="00BF18E8">
        <w:rPr>
          <w:rFonts w:asciiTheme="minorEastAsia" w:hAnsiTheme="minorEastAsia" w:cs="Arial" w:hint="eastAsia"/>
          <w:b/>
          <w:bCs/>
          <w:color w:val="FF0000"/>
          <w:kern w:val="0"/>
          <w:sz w:val="28"/>
          <w:szCs w:val="28"/>
          <w:u w:val="single"/>
        </w:rPr>
        <w:t>尽快</w:t>
      </w:r>
      <w:r w:rsidR="00272D04" w:rsidRPr="00BF18E8">
        <w:rPr>
          <w:rFonts w:asciiTheme="minorEastAsia" w:hAnsiTheme="minorEastAsia" w:cs="Arial"/>
          <w:b/>
          <w:bCs/>
          <w:color w:val="FF0000"/>
          <w:kern w:val="0"/>
          <w:sz w:val="28"/>
          <w:szCs w:val="28"/>
          <w:u w:val="single"/>
        </w:rPr>
        <w:t>组织研究队伍</w:t>
      </w:r>
      <w:r w:rsidR="00272D04" w:rsidRPr="00BF18E8">
        <w:rPr>
          <w:rFonts w:asciiTheme="minorEastAsia" w:hAnsiTheme="minorEastAsia" w:cs="Arial" w:hint="eastAsia"/>
          <w:b/>
          <w:bCs/>
          <w:color w:val="FF0000"/>
          <w:kern w:val="0"/>
          <w:sz w:val="28"/>
          <w:szCs w:val="28"/>
          <w:u w:val="single"/>
        </w:rPr>
        <w:t>，</w:t>
      </w:r>
      <w:r w:rsidR="00272D04" w:rsidRPr="00BF18E8">
        <w:rPr>
          <w:rFonts w:asciiTheme="minorEastAsia" w:hAnsiTheme="minorEastAsia" w:cs="Arial"/>
          <w:b/>
          <w:bCs/>
          <w:color w:val="FF0000"/>
          <w:kern w:val="0"/>
          <w:sz w:val="28"/>
          <w:szCs w:val="28"/>
          <w:u w:val="single"/>
        </w:rPr>
        <w:t>于</w:t>
      </w:r>
      <w:r w:rsidR="00272D04" w:rsidRPr="00BF18E8">
        <w:rPr>
          <w:rFonts w:asciiTheme="minorEastAsia" w:hAnsiTheme="minorEastAsia" w:cs="Arial" w:hint="eastAsia"/>
          <w:b/>
          <w:bCs/>
          <w:color w:val="FF0000"/>
          <w:kern w:val="0"/>
          <w:sz w:val="28"/>
          <w:szCs w:val="28"/>
          <w:u w:val="single"/>
        </w:rPr>
        <w:t>4月24日</w:t>
      </w:r>
      <w:r w:rsidR="00272D04" w:rsidRPr="00BF18E8">
        <w:rPr>
          <w:rFonts w:asciiTheme="minorEastAsia" w:hAnsiTheme="minorEastAsia" w:cs="Arial"/>
          <w:b/>
          <w:bCs/>
          <w:color w:val="FF0000"/>
          <w:kern w:val="0"/>
          <w:sz w:val="28"/>
          <w:szCs w:val="28"/>
          <w:u w:val="single"/>
        </w:rPr>
        <w:t>前与社科处联系备案</w:t>
      </w:r>
      <w:r w:rsidR="00272D04" w:rsidRPr="00BF18E8">
        <w:rPr>
          <w:rFonts w:asciiTheme="minorEastAsia" w:hAnsiTheme="minorEastAsia" w:cs="Arial" w:hint="eastAsia"/>
          <w:b/>
          <w:bCs/>
          <w:color w:val="FF0000"/>
          <w:kern w:val="0"/>
          <w:sz w:val="28"/>
          <w:szCs w:val="28"/>
          <w:u w:val="single"/>
        </w:rPr>
        <w:t>（以</w:t>
      </w:r>
      <w:r w:rsidR="00272D04" w:rsidRPr="00BF18E8">
        <w:rPr>
          <w:rFonts w:asciiTheme="minorEastAsia" w:hAnsiTheme="minorEastAsia" w:cs="Arial"/>
          <w:b/>
          <w:bCs/>
          <w:color w:val="FF0000"/>
          <w:kern w:val="0"/>
          <w:sz w:val="28"/>
          <w:szCs w:val="28"/>
          <w:u w:val="single"/>
        </w:rPr>
        <w:t>邮件形式发送意向，包括招标编号，子课题负责人及相关课题组成员），</w:t>
      </w:r>
      <w:r w:rsidR="00272D04" w:rsidRPr="00BF18E8">
        <w:rPr>
          <w:rFonts w:asciiTheme="minorEastAsia" w:hAnsiTheme="minorEastAsia" w:cs="Arial" w:hint="eastAsia"/>
          <w:b/>
          <w:bCs/>
          <w:color w:val="FF0000"/>
          <w:kern w:val="0"/>
          <w:sz w:val="28"/>
          <w:szCs w:val="28"/>
          <w:u w:val="single"/>
        </w:rPr>
        <w:t>5月13日</w:t>
      </w:r>
      <w:r w:rsidR="00272D04" w:rsidRPr="00BF18E8">
        <w:rPr>
          <w:rFonts w:asciiTheme="minorEastAsia" w:hAnsiTheme="minorEastAsia" w:cs="Arial"/>
          <w:b/>
          <w:bCs/>
          <w:color w:val="FF0000"/>
          <w:kern w:val="0"/>
          <w:sz w:val="28"/>
          <w:szCs w:val="28"/>
          <w:u w:val="single"/>
        </w:rPr>
        <w:t>前</w:t>
      </w:r>
      <w:r w:rsidR="00272D04" w:rsidRPr="00BF18E8">
        <w:rPr>
          <w:rFonts w:asciiTheme="minorEastAsia" w:hAnsiTheme="minorEastAsia" w:cs="Arial" w:hint="eastAsia"/>
          <w:b/>
          <w:bCs/>
          <w:color w:val="FF0000"/>
          <w:kern w:val="0"/>
          <w:sz w:val="28"/>
          <w:szCs w:val="28"/>
          <w:u w:val="single"/>
        </w:rPr>
        <w:t>将</w:t>
      </w:r>
      <w:r w:rsidR="00272D04" w:rsidRPr="00BF18E8">
        <w:rPr>
          <w:rFonts w:asciiTheme="minorEastAsia" w:hAnsiTheme="minorEastAsia" w:cs="Arial"/>
          <w:b/>
          <w:bCs/>
          <w:color w:val="FF0000"/>
          <w:kern w:val="0"/>
          <w:sz w:val="28"/>
          <w:szCs w:val="28"/>
          <w:u w:val="single"/>
        </w:rPr>
        <w:t>课题标书论证草稿</w:t>
      </w:r>
      <w:r w:rsidR="00272D04" w:rsidRPr="00BF18E8">
        <w:rPr>
          <w:rFonts w:asciiTheme="minorEastAsia" w:hAnsiTheme="minorEastAsia" w:cs="Arial" w:hint="eastAsia"/>
          <w:b/>
          <w:bCs/>
          <w:color w:val="FF0000"/>
          <w:kern w:val="0"/>
          <w:sz w:val="28"/>
          <w:szCs w:val="28"/>
          <w:u w:val="single"/>
        </w:rPr>
        <w:t>发送</w:t>
      </w:r>
      <w:r w:rsidR="00272D04" w:rsidRPr="00BF18E8">
        <w:rPr>
          <w:rFonts w:asciiTheme="minorEastAsia" w:hAnsiTheme="minorEastAsia" w:cs="Arial"/>
          <w:b/>
          <w:bCs/>
          <w:color w:val="FF0000"/>
          <w:kern w:val="0"/>
          <w:sz w:val="28"/>
          <w:szCs w:val="28"/>
          <w:u w:val="single"/>
        </w:rPr>
        <w:t>word版邮件至社科处，由</w:t>
      </w:r>
      <w:r w:rsidR="00272D04" w:rsidRPr="00BF18E8">
        <w:rPr>
          <w:rFonts w:asciiTheme="minorEastAsia" w:hAnsiTheme="minorEastAsia" w:cs="Arial" w:hint="eastAsia"/>
          <w:b/>
          <w:bCs/>
          <w:color w:val="FF0000"/>
          <w:kern w:val="0"/>
          <w:sz w:val="28"/>
          <w:szCs w:val="28"/>
          <w:u w:val="single"/>
        </w:rPr>
        <w:t>社科处</w:t>
      </w:r>
      <w:r w:rsidR="00272D04" w:rsidRPr="00BF18E8">
        <w:rPr>
          <w:rFonts w:asciiTheme="minorEastAsia" w:hAnsiTheme="minorEastAsia" w:cs="Arial"/>
          <w:b/>
          <w:bCs/>
          <w:color w:val="FF0000"/>
          <w:kern w:val="0"/>
          <w:sz w:val="28"/>
          <w:szCs w:val="28"/>
          <w:u w:val="single"/>
        </w:rPr>
        <w:t>统一组织论证沙龙。</w:t>
      </w:r>
      <w:r w:rsidR="00272D04" w:rsidRPr="00BF18E8">
        <w:rPr>
          <w:rFonts w:asciiTheme="minorEastAsia" w:hAnsiTheme="minorEastAsia" w:cs="Arial"/>
          <w:b/>
          <w:bCs/>
          <w:color w:val="FF0000"/>
          <w:kern w:val="0"/>
          <w:sz w:val="28"/>
          <w:szCs w:val="28"/>
          <w:u w:val="single"/>
        </w:rPr>
        <w:t>5月22日</w:t>
      </w:r>
      <w:r w:rsidR="00272D04" w:rsidRPr="00BF18E8">
        <w:rPr>
          <w:rFonts w:asciiTheme="minorEastAsia" w:hAnsiTheme="minorEastAsia" w:cs="Arial" w:hint="eastAsia"/>
          <w:b/>
          <w:bCs/>
          <w:color w:val="FF0000"/>
          <w:kern w:val="0"/>
          <w:sz w:val="28"/>
          <w:szCs w:val="28"/>
          <w:u w:val="single"/>
        </w:rPr>
        <w:t>前</w:t>
      </w:r>
      <w:r w:rsidR="00272D04" w:rsidRPr="00BF18E8">
        <w:rPr>
          <w:rFonts w:asciiTheme="minorEastAsia" w:hAnsiTheme="minorEastAsia" w:cs="Arial"/>
          <w:b/>
          <w:bCs/>
          <w:color w:val="FF0000"/>
          <w:kern w:val="0"/>
          <w:sz w:val="28"/>
          <w:szCs w:val="28"/>
          <w:u w:val="single"/>
        </w:rPr>
        <w:t>提交正式</w:t>
      </w:r>
      <w:r w:rsidR="00272D04" w:rsidRPr="00BF18E8">
        <w:rPr>
          <w:rFonts w:asciiTheme="minorEastAsia" w:hAnsiTheme="minorEastAsia" w:cs="Arial" w:hint="eastAsia"/>
          <w:b/>
          <w:bCs/>
          <w:color w:val="FF0000"/>
          <w:kern w:val="0"/>
          <w:sz w:val="28"/>
          <w:szCs w:val="28"/>
          <w:u w:val="single"/>
        </w:rPr>
        <w:t>申报</w:t>
      </w:r>
      <w:r w:rsidR="00272D04" w:rsidRPr="00BF18E8">
        <w:rPr>
          <w:rFonts w:asciiTheme="minorEastAsia" w:hAnsiTheme="minorEastAsia" w:cs="Arial" w:hint="eastAsia"/>
          <w:b/>
          <w:bCs/>
          <w:color w:val="FF0000"/>
          <w:kern w:val="0"/>
          <w:sz w:val="28"/>
          <w:szCs w:val="28"/>
          <w:u w:val="single"/>
        </w:rPr>
        <w:t>书。</w:t>
      </w:r>
      <w:r w:rsidR="00272D04" w:rsidRPr="00BF18E8">
        <w:rPr>
          <w:rFonts w:asciiTheme="minorEastAsia" w:hAnsiTheme="minorEastAsia" w:cs="Arial"/>
          <w:b/>
          <w:bCs/>
          <w:color w:val="FF0000"/>
          <w:kern w:val="0"/>
          <w:sz w:val="28"/>
          <w:szCs w:val="28"/>
          <w:u w:val="single"/>
        </w:rPr>
        <w:t>请</w:t>
      </w:r>
      <w:r w:rsidRPr="00BF18E8">
        <w:rPr>
          <w:rFonts w:asciiTheme="minorEastAsia" w:hAnsiTheme="minorEastAsia" w:cs="Arial"/>
          <w:b/>
          <w:bCs/>
          <w:color w:val="FF0000"/>
          <w:kern w:val="0"/>
          <w:sz w:val="28"/>
          <w:szCs w:val="28"/>
          <w:u w:val="single"/>
        </w:rPr>
        <w:t>在规定时间内上报</w:t>
      </w:r>
      <w:r w:rsidR="00272D04" w:rsidRPr="00BF18E8">
        <w:rPr>
          <w:rFonts w:asciiTheme="minorEastAsia" w:hAnsiTheme="minorEastAsia" w:cs="Arial" w:hint="eastAsia"/>
          <w:b/>
          <w:bCs/>
          <w:color w:val="FF0000"/>
          <w:kern w:val="0"/>
          <w:sz w:val="28"/>
          <w:szCs w:val="28"/>
          <w:u w:val="single"/>
        </w:rPr>
        <w:t>相关</w:t>
      </w:r>
      <w:r w:rsidRPr="00BF18E8">
        <w:rPr>
          <w:rFonts w:asciiTheme="minorEastAsia" w:hAnsiTheme="minorEastAsia" w:cs="Arial"/>
          <w:b/>
          <w:bCs/>
          <w:color w:val="FF0000"/>
          <w:kern w:val="0"/>
          <w:sz w:val="28"/>
          <w:szCs w:val="28"/>
          <w:u w:val="single"/>
        </w:rPr>
        <w:t>材料</w:t>
      </w:r>
      <w:r w:rsidRPr="00BF18E8">
        <w:rPr>
          <w:rFonts w:asciiTheme="minorEastAsia" w:hAnsiTheme="minorEastAsia" w:cs="Arial"/>
          <w:color w:val="FF0000"/>
          <w:kern w:val="0"/>
          <w:sz w:val="28"/>
          <w:szCs w:val="28"/>
          <w:u w:val="single"/>
        </w:rPr>
        <w:t>。</w:t>
      </w:r>
    </w:p>
    <w:p w:rsidR="00BF18E8" w:rsidRPr="00BF18E8" w:rsidRDefault="00080D91" w:rsidP="00BF18E8">
      <w:pPr>
        <w:widowControl/>
        <w:snapToGrid w:val="0"/>
        <w:spacing w:line="360" w:lineRule="auto"/>
        <w:ind w:firstLine="480"/>
        <w:jc w:val="left"/>
        <w:rPr>
          <w:rFonts w:asciiTheme="minorEastAsia" w:hAnsiTheme="minorEastAsia" w:cs="Arial" w:hint="eastAsia"/>
          <w:color w:val="000000" w:themeColor="text1"/>
          <w:kern w:val="0"/>
          <w:sz w:val="28"/>
          <w:szCs w:val="28"/>
        </w:rPr>
      </w:pPr>
      <w:r w:rsidRPr="00BF18E8">
        <w:rPr>
          <w:rFonts w:asciiTheme="minorEastAsia" w:hAnsiTheme="minorEastAsia" w:cs="Arial"/>
          <w:color w:val="000000" w:themeColor="text1"/>
          <w:kern w:val="0"/>
          <w:sz w:val="28"/>
          <w:szCs w:val="28"/>
        </w:rPr>
        <w:t>2、材料包括：</w:t>
      </w:r>
      <w:r w:rsidRPr="00BF18E8">
        <w:rPr>
          <w:rFonts w:asciiTheme="minorEastAsia" w:hAnsiTheme="minorEastAsia" w:cs="Arial"/>
          <w:b/>
          <w:color w:val="FF0000"/>
          <w:kern w:val="0"/>
          <w:sz w:val="28"/>
          <w:szCs w:val="28"/>
          <w:u w:val="single"/>
        </w:rPr>
        <w:t>（1）审查合格的纸质《投标书》</w:t>
      </w:r>
      <w:r w:rsidRPr="00BF18E8">
        <w:rPr>
          <w:rFonts w:asciiTheme="minorEastAsia" w:hAnsiTheme="minorEastAsia" w:cs="Arial"/>
          <w:b/>
          <w:bCs/>
          <w:color w:val="FF0000"/>
          <w:kern w:val="0"/>
          <w:sz w:val="28"/>
          <w:szCs w:val="28"/>
          <w:u w:val="single"/>
        </w:rPr>
        <w:t>一式9份</w:t>
      </w:r>
      <w:r w:rsidRPr="00BF18E8">
        <w:rPr>
          <w:rFonts w:asciiTheme="minorEastAsia" w:hAnsiTheme="minorEastAsia" w:cs="Arial"/>
          <w:b/>
          <w:color w:val="FF0000"/>
          <w:kern w:val="0"/>
          <w:sz w:val="28"/>
          <w:szCs w:val="28"/>
          <w:u w:val="single"/>
        </w:rPr>
        <w:t>，其中1份原件、8份复印件。</w:t>
      </w:r>
      <w:r w:rsidR="00BF18E8" w:rsidRPr="00BF18E8">
        <w:rPr>
          <w:rFonts w:asciiTheme="minorEastAsia" w:hAnsiTheme="minorEastAsia" w:cs="Arial" w:hint="eastAsia"/>
          <w:b/>
          <w:color w:val="FF0000"/>
          <w:kern w:val="0"/>
          <w:sz w:val="28"/>
          <w:szCs w:val="28"/>
          <w:u w:val="single"/>
        </w:rPr>
        <w:t>（</w:t>
      </w:r>
      <w:r w:rsidR="00BF18E8" w:rsidRPr="00BF18E8">
        <w:rPr>
          <w:rFonts w:asciiTheme="minorEastAsia" w:hAnsiTheme="minorEastAsia" w:cs="Arial" w:hint="eastAsia"/>
          <w:b/>
          <w:color w:val="FF0000"/>
          <w:kern w:val="0"/>
          <w:sz w:val="28"/>
          <w:szCs w:val="28"/>
          <w:u w:val="single"/>
        </w:rPr>
        <w:t>《投标书》（见附件）一律用计算机填写，A3纸双面印制，中缝装订。（如太厚也可A4双面印刷胶订加封皮）</w:t>
      </w:r>
      <w:r w:rsidR="00BF18E8" w:rsidRPr="00BF18E8">
        <w:rPr>
          <w:rFonts w:asciiTheme="minorEastAsia" w:hAnsiTheme="minorEastAsia" w:cs="Arial" w:hint="eastAsia"/>
          <w:b/>
          <w:color w:val="FF0000"/>
          <w:kern w:val="0"/>
          <w:sz w:val="28"/>
          <w:szCs w:val="28"/>
          <w:u w:val="single"/>
        </w:rPr>
        <w:t>；</w:t>
      </w:r>
      <w:r w:rsidRPr="00BF18E8">
        <w:rPr>
          <w:rFonts w:asciiTheme="minorEastAsia" w:hAnsiTheme="minorEastAsia" w:cs="Arial"/>
          <w:b/>
          <w:color w:val="FF0000"/>
          <w:kern w:val="0"/>
          <w:sz w:val="28"/>
          <w:szCs w:val="28"/>
          <w:u w:val="single"/>
        </w:rPr>
        <w:t>（2）《投标书》</w:t>
      </w:r>
      <w:r w:rsidR="00BF18E8" w:rsidRPr="00BF18E8">
        <w:rPr>
          <w:rFonts w:asciiTheme="minorEastAsia" w:hAnsiTheme="minorEastAsia" w:cs="Arial" w:hint="eastAsia"/>
          <w:b/>
          <w:color w:val="FF0000"/>
          <w:kern w:val="0"/>
          <w:sz w:val="28"/>
          <w:szCs w:val="28"/>
          <w:u w:val="single"/>
        </w:rPr>
        <w:t>（word</w:t>
      </w:r>
      <w:r w:rsidR="00BF18E8" w:rsidRPr="00BF18E8">
        <w:rPr>
          <w:rFonts w:asciiTheme="minorEastAsia" w:hAnsiTheme="minorEastAsia" w:cs="Arial"/>
          <w:b/>
          <w:color w:val="FF0000"/>
          <w:kern w:val="0"/>
          <w:sz w:val="28"/>
          <w:szCs w:val="28"/>
          <w:u w:val="single"/>
        </w:rPr>
        <w:t>版）</w:t>
      </w:r>
      <w:r w:rsidR="00BF18E8" w:rsidRPr="00BF18E8">
        <w:rPr>
          <w:rFonts w:asciiTheme="minorEastAsia" w:hAnsiTheme="minorEastAsia" w:cs="Arial" w:hint="eastAsia"/>
          <w:b/>
          <w:color w:val="FF0000"/>
          <w:kern w:val="0"/>
          <w:sz w:val="28"/>
          <w:szCs w:val="28"/>
          <w:u w:val="single"/>
        </w:rPr>
        <w:t>及《</w:t>
      </w:r>
      <w:r w:rsidR="00BF18E8" w:rsidRPr="00BF18E8">
        <w:rPr>
          <w:rFonts w:asciiTheme="minorEastAsia" w:hAnsiTheme="minorEastAsia" w:cs="Arial"/>
          <w:b/>
          <w:color w:val="FF0000"/>
          <w:kern w:val="0"/>
          <w:sz w:val="28"/>
          <w:szCs w:val="28"/>
          <w:u w:val="single"/>
        </w:rPr>
        <w:t>投标材料汇总清单</w:t>
      </w:r>
      <w:r w:rsidR="00BF18E8" w:rsidRPr="00BF18E8">
        <w:rPr>
          <w:rFonts w:asciiTheme="minorEastAsia" w:hAnsiTheme="minorEastAsia" w:cs="Arial" w:hint="eastAsia"/>
          <w:b/>
          <w:color w:val="FF0000"/>
          <w:kern w:val="0"/>
          <w:sz w:val="28"/>
          <w:szCs w:val="28"/>
          <w:u w:val="single"/>
        </w:rPr>
        <w:t>》</w:t>
      </w:r>
      <w:r w:rsidR="00BF18E8" w:rsidRPr="00BF18E8">
        <w:rPr>
          <w:rFonts w:asciiTheme="minorEastAsia" w:hAnsiTheme="minorEastAsia" w:cs="Arial"/>
          <w:b/>
          <w:color w:val="FF0000"/>
          <w:kern w:val="0"/>
          <w:sz w:val="28"/>
          <w:szCs w:val="28"/>
          <w:u w:val="single"/>
        </w:rPr>
        <w:t>（</w:t>
      </w:r>
      <w:r w:rsidR="00BF18E8" w:rsidRPr="00BF18E8">
        <w:rPr>
          <w:rFonts w:asciiTheme="minorEastAsia" w:hAnsiTheme="minorEastAsia" w:cs="Arial" w:hint="eastAsia"/>
          <w:b/>
          <w:color w:val="FF0000"/>
          <w:kern w:val="0"/>
          <w:sz w:val="28"/>
          <w:szCs w:val="28"/>
          <w:u w:val="single"/>
        </w:rPr>
        <w:t>Excel</w:t>
      </w:r>
      <w:r w:rsidR="00BF18E8" w:rsidRPr="00BF18E8">
        <w:rPr>
          <w:rFonts w:asciiTheme="minorEastAsia" w:hAnsiTheme="minorEastAsia" w:cs="Arial"/>
          <w:b/>
          <w:color w:val="FF0000"/>
          <w:kern w:val="0"/>
          <w:sz w:val="28"/>
          <w:szCs w:val="28"/>
          <w:u w:val="single"/>
        </w:rPr>
        <w:t>版）</w:t>
      </w:r>
      <w:r w:rsidRPr="00BF18E8">
        <w:rPr>
          <w:rFonts w:asciiTheme="minorEastAsia" w:hAnsiTheme="minorEastAsia" w:cs="Arial"/>
          <w:b/>
          <w:color w:val="FF0000"/>
          <w:kern w:val="0"/>
          <w:sz w:val="28"/>
          <w:szCs w:val="28"/>
          <w:u w:val="single"/>
        </w:rPr>
        <w:t>的</w:t>
      </w:r>
      <w:r w:rsidRPr="00BF18E8">
        <w:rPr>
          <w:rFonts w:asciiTheme="minorEastAsia" w:hAnsiTheme="minorEastAsia" w:cs="Arial"/>
          <w:b/>
          <w:bCs/>
          <w:color w:val="FF0000"/>
          <w:kern w:val="0"/>
          <w:sz w:val="28"/>
          <w:szCs w:val="28"/>
          <w:u w:val="single"/>
        </w:rPr>
        <w:t>电子版1份</w:t>
      </w:r>
      <w:r w:rsidRPr="00BF18E8">
        <w:rPr>
          <w:rFonts w:asciiTheme="minorEastAsia" w:hAnsiTheme="minorEastAsia" w:cs="Arial"/>
          <w:b/>
          <w:color w:val="FF0000"/>
          <w:kern w:val="0"/>
          <w:sz w:val="28"/>
          <w:szCs w:val="28"/>
          <w:u w:val="single"/>
        </w:rPr>
        <w:t>，</w:t>
      </w:r>
      <w:hyperlink r:id="rId6" w:history="1">
        <w:r w:rsidR="00BF18E8" w:rsidRPr="00BF18E8">
          <w:rPr>
            <w:rStyle w:val="a3"/>
            <w:rFonts w:asciiTheme="minorEastAsia" w:hAnsiTheme="minorEastAsia" w:hint="eastAsia"/>
            <w:b/>
            <w:color w:val="FF0000"/>
            <w:kern w:val="0"/>
            <w:sz w:val="28"/>
            <w:szCs w:val="28"/>
            <w:u w:val="single"/>
          </w:rPr>
          <w:t>发送</w:t>
        </w:r>
        <w:r w:rsidR="00BF18E8" w:rsidRPr="00BF18E8">
          <w:rPr>
            <w:rStyle w:val="a3"/>
            <w:rFonts w:asciiTheme="minorEastAsia" w:hAnsiTheme="minorEastAsia"/>
            <w:b/>
            <w:color w:val="FF0000"/>
            <w:kern w:val="0"/>
            <w:sz w:val="28"/>
            <w:szCs w:val="28"/>
            <w:u w:val="single"/>
          </w:rPr>
          <w:t>至ttwang@skc.ecnu.edu.cn</w:t>
        </w:r>
      </w:hyperlink>
      <w:r w:rsidR="00BF18E8" w:rsidRPr="00BF18E8">
        <w:rPr>
          <w:rFonts w:asciiTheme="minorEastAsia" w:hAnsiTheme="minorEastAsia" w:cs="Arial"/>
          <w:b/>
          <w:color w:val="FF0000"/>
          <w:kern w:val="0"/>
          <w:sz w:val="28"/>
          <w:szCs w:val="28"/>
          <w:u w:val="single"/>
        </w:rPr>
        <w:t>。</w:t>
      </w:r>
    </w:p>
    <w:p w:rsidR="00BF18E8" w:rsidRPr="00BF18E8" w:rsidRDefault="00272D04"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投标人可登录全国社科规划办网站（网址www.npopss-cn.gov.cn）直接下载《国家社科基金重大项目（第一批）投标书》及相关材料，</w:t>
      </w:r>
      <w:r w:rsidR="00BF18E8" w:rsidRPr="00BF18E8">
        <w:rPr>
          <w:rFonts w:asciiTheme="minorEastAsia" w:hAnsiTheme="minorEastAsia" w:cs="Arial" w:hint="eastAsia"/>
          <w:color w:val="000000" w:themeColor="text1"/>
          <w:kern w:val="0"/>
          <w:sz w:val="28"/>
          <w:szCs w:val="28"/>
        </w:rPr>
        <w:t>建议</w:t>
      </w:r>
      <w:r w:rsidRPr="00BF18E8">
        <w:rPr>
          <w:rFonts w:asciiTheme="minorEastAsia" w:hAnsiTheme="minorEastAsia" w:cs="Arial"/>
          <w:color w:val="000000" w:themeColor="text1"/>
          <w:kern w:val="0"/>
          <w:sz w:val="28"/>
          <w:szCs w:val="28"/>
        </w:rPr>
        <w:t>从本通知后的附件中直接下载。</w:t>
      </w:r>
    </w:p>
    <w:p w:rsid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九、申报过程中如有其他问题，请及时与社科处联系：</w:t>
      </w:r>
    </w:p>
    <w:p w:rsidR="00272D04" w:rsidRPr="00BF18E8" w:rsidRDefault="00272D04"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社科处联系人：王同彤、霍九仓</w:t>
      </w:r>
    </w:p>
    <w:p w:rsidR="00272D04" w:rsidRPr="00BF18E8" w:rsidRDefault="00272D04" w:rsidP="00BF18E8">
      <w:pPr>
        <w:spacing w:line="360" w:lineRule="auto"/>
        <w:ind w:firstLineChars="200" w:firstLine="560"/>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联系电话： 54345126，62233448</w:t>
      </w:r>
    </w:p>
    <w:p w:rsidR="00272D04" w:rsidRPr="00BF18E8" w:rsidRDefault="00272D04" w:rsidP="00BF18E8">
      <w:pPr>
        <w:spacing w:line="360" w:lineRule="auto"/>
        <w:ind w:firstLineChars="200" w:firstLine="560"/>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E-mail：</w:t>
      </w:r>
      <w:hyperlink r:id="rId7" w:history="1">
        <w:r w:rsidRPr="00BF18E8">
          <w:rPr>
            <w:rFonts w:asciiTheme="minorEastAsia" w:hAnsiTheme="minorEastAsia"/>
            <w:color w:val="000000" w:themeColor="text1"/>
            <w:kern w:val="0"/>
            <w:sz w:val="28"/>
            <w:szCs w:val="28"/>
          </w:rPr>
          <w:t>ttwang@skc.ecnu.edu.cn、jchuo@admin.ecnu.edu.cn</w:t>
        </w:r>
      </w:hyperlink>
    </w:p>
    <w:p w:rsidR="00272D04" w:rsidRDefault="00272D04" w:rsidP="00BF18E8">
      <w:pPr>
        <w:spacing w:line="360" w:lineRule="auto"/>
        <w:ind w:firstLineChars="200" w:firstLine="560"/>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地址：闵行校区行政楼325、中北校区理科大楼A213。</w:t>
      </w:r>
    </w:p>
    <w:p w:rsidR="00BF18E8" w:rsidRPr="00BF18E8" w:rsidRDefault="00BF18E8" w:rsidP="00BF18E8">
      <w:pPr>
        <w:spacing w:line="360" w:lineRule="auto"/>
        <w:ind w:firstLineChars="200" w:firstLine="560"/>
        <w:rPr>
          <w:rFonts w:asciiTheme="minorEastAsia" w:hAnsiTheme="minorEastAsia" w:cs="Arial" w:hint="eastAsia"/>
          <w:color w:val="000000" w:themeColor="text1"/>
          <w:kern w:val="0"/>
          <w:sz w:val="28"/>
          <w:szCs w:val="28"/>
        </w:rPr>
      </w:pPr>
    </w:p>
    <w:p w:rsidR="00080D91" w:rsidRPr="00BF18E8" w:rsidRDefault="00080D91" w:rsidP="00BF18E8">
      <w:pPr>
        <w:widowControl/>
        <w:snapToGrid w:val="0"/>
        <w:spacing w:line="360" w:lineRule="auto"/>
        <w:ind w:firstLine="480"/>
        <w:jc w:val="righ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社科处</w:t>
      </w:r>
    </w:p>
    <w:p w:rsidR="00080D91" w:rsidRDefault="00080D91" w:rsidP="00BF18E8">
      <w:pPr>
        <w:widowControl/>
        <w:snapToGrid w:val="0"/>
        <w:spacing w:line="360" w:lineRule="auto"/>
        <w:ind w:firstLine="480"/>
        <w:jc w:val="righ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2015年4月</w:t>
      </w:r>
      <w:r w:rsidR="00BF18E8">
        <w:rPr>
          <w:rFonts w:asciiTheme="minorEastAsia" w:hAnsiTheme="minorEastAsia" w:cs="Arial" w:hint="eastAsia"/>
          <w:color w:val="000000" w:themeColor="text1"/>
          <w:kern w:val="0"/>
          <w:sz w:val="28"/>
          <w:szCs w:val="28"/>
        </w:rPr>
        <w:t>1</w:t>
      </w:r>
      <w:r w:rsidRPr="00BF18E8">
        <w:rPr>
          <w:rFonts w:asciiTheme="minorEastAsia" w:hAnsiTheme="minorEastAsia" w:cs="Arial"/>
          <w:color w:val="000000" w:themeColor="text1"/>
          <w:kern w:val="0"/>
          <w:sz w:val="28"/>
          <w:szCs w:val="28"/>
        </w:rPr>
        <w:t>3日</w:t>
      </w:r>
    </w:p>
    <w:p w:rsidR="00BF18E8" w:rsidRPr="00BF18E8" w:rsidRDefault="00BF18E8" w:rsidP="00BF18E8">
      <w:pPr>
        <w:widowControl/>
        <w:snapToGrid w:val="0"/>
        <w:spacing w:line="360" w:lineRule="auto"/>
        <w:ind w:firstLine="480"/>
        <w:jc w:val="right"/>
        <w:rPr>
          <w:rFonts w:asciiTheme="minorEastAsia" w:hAnsiTheme="minorEastAsia" w:cs="Arial" w:hint="eastAsia"/>
          <w:color w:val="000000" w:themeColor="text1"/>
          <w:kern w:val="0"/>
          <w:sz w:val="28"/>
          <w:szCs w:val="28"/>
        </w:rPr>
      </w:pPr>
    </w:p>
    <w:p w:rsidR="00080D91" w:rsidRPr="00BF18E8" w:rsidRDefault="00272D04" w:rsidP="00BF18E8">
      <w:pPr>
        <w:widowControl/>
        <w:snapToGrid w:val="0"/>
        <w:spacing w:line="360" w:lineRule="auto"/>
        <w:ind w:firstLine="480"/>
        <w:jc w:val="left"/>
        <w:rPr>
          <w:rFonts w:asciiTheme="minorEastAsia" w:hAnsiTheme="minorEastAsia" w:cs="Arial" w:hint="eastAsia"/>
          <w:color w:val="000000" w:themeColor="text1"/>
          <w:kern w:val="0"/>
          <w:sz w:val="28"/>
          <w:szCs w:val="28"/>
        </w:rPr>
      </w:pPr>
      <w:r w:rsidRPr="00BF18E8">
        <w:rPr>
          <w:rFonts w:asciiTheme="minorEastAsia" w:hAnsiTheme="minorEastAsia" w:cs="Arial" w:hint="eastAsia"/>
          <w:b/>
          <w:bCs/>
          <w:color w:val="000000" w:themeColor="text1"/>
          <w:kern w:val="0"/>
          <w:sz w:val="28"/>
          <w:szCs w:val="28"/>
        </w:rPr>
        <w:t>点击下载</w:t>
      </w:r>
      <w:r w:rsidRPr="00BF18E8">
        <w:rPr>
          <w:rFonts w:asciiTheme="minorEastAsia" w:hAnsiTheme="minorEastAsia" w:cs="Arial"/>
          <w:b/>
          <w:bCs/>
          <w:color w:val="000000" w:themeColor="text1"/>
          <w:kern w:val="0"/>
          <w:sz w:val="28"/>
          <w:szCs w:val="28"/>
        </w:rPr>
        <w:t>附件：</w:t>
      </w:r>
      <w:r w:rsidRPr="00BF18E8">
        <w:rPr>
          <w:rFonts w:asciiTheme="minorEastAsia" w:hAnsiTheme="minorEastAsia" w:cs="Arial" w:hint="eastAsia"/>
          <w:b/>
          <w:bCs/>
          <w:color w:val="000000" w:themeColor="text1"/>
          <w:kern w:val="0"/>
          <w:sz w:val="28"/>
          <w:szCs w:val="28"/>
        </w:rPr>
        <w:t>2015年</w:t>
      </w:r>
      <w:r w:rsidRPr="00BF18E8">
        <w:rPr>
          <w:rFonts w:asciiTheme="minorEastAsia" w:hAnsiTheme="minorEastAsia" w:cs="Arial"/>
          <w:b/>
          <w:bCs/>
          <w:color w:val="000000" w:themeColor="text1"/>
          <w:kern w:val="0"/>
          <w:sz w:val="28"/>
          <w:szCs w:val="28"/>
        </w:rPr>
        <w:t>国家社科重大第一批申报材料</w:t>
      </w:r>
    </w:p>
    <w:p w:rsidR="00080D91" w:rsidRPr="00BF18E8" w:rsidRDefault="00272D04"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hint="eastAsia"/>
          <w:color w:val="000000" w:themeColor="text1"/>
          <w:kern w:val="0"/>
          <w:sz w:val="28"/>
          <w:szCs w:val="28"/>
        </w:rPr>
        <w:lastRenderedPageBreak/>
        <w:t>包括</w:t>
      </w:r>
      <w:r w:rsidRPr="00BF18E8">
        <w:rPr>
          <w:rFonts w:asciiTheme="minorEastAsia" w:hAnsiTheme="minorEastAsia" w:cs="Arial"/>
          <w:color w:val="000000" w:themeColor="text1"/>
          <w:kern w:val="0"/>
          <w:sz w:val="28"/>
          <w:szCs w:val="28"/>
        </w:rPr>
        <w:t>：</w:t>
      </w:r>
      <w:r w:rsidR="00080D91" w:rsidRPr="00BF18E8">
        <w:rPr>
          <w:rFonts w:asciiTheme="minorEastAsia" w:hAnsiTheme="minorEastAsia" w:cs="Arial"/>
          <w:color w:val="000000" w:themeColor="text1"/>
          <w:kern w:val="0"/>
          <w:sz w:val="28"/>
          <w:szCs w:val="28"/>
        </w:rPr>
        <w:t>1、</w:t>
      </w:r>
      <w:hyperlink r:id="rId8" w:history="1">
        <w:r w:rsidR="00080D91" w:rsidRPr="00BF18E8">
          <w:rPr>
            <w:rFonts w:asciiTheme="minorEastAsia" w:hAnsiTheme="minorEastAsia" w:cs="Arial"/>
            <w:color w:val="000000" w:themeColor="text1"/>
            <w:kern w:val="0"/>
            <w:sz w:val="28"/>
            <w:szCs w:val="28"/>
          </w:rPr>
          <w:t>2015年度国家社会科学基金重大项目（第一批）招标课题研究方向</w:t>
        </w:r>
      </w:hyperlink>
    </w:p>
    <w:p w:rsidR="00080D91"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2、</w:t>
      </w:r>
      <w:hyperlink r:id="rId9" w:history="1">
        <w:r w:rsidRPr="00BF18E8">
          <w:rPr>
            <w:rFonts w:asciiTheme="minorEastAsia" w:hAnsiTheme="minorEastAsia" w:cs="Arial"/>
            <w:color w:val="000000" w:themeColor="text1"/>
            <w:kern w:val="0"/>
            <w:sz w:val="28"/>
            <w:szCs w:val="28"/>
          </w:rPr>
          <w:t>2015年度国家社会科学基金重大项目（第一批）投标申请书</w:t>
        </w:r>
      </w:hyperlink>
    </w:p>
    <w:p w:rsidR="00272D04" w:rsidRPr="00BF18E8" w:rsidRDefault="00080D91" w:rsidP="00BF18E8">
      <w:pPr>
        <w:widowControl/>
        <w:snapToGrid w:val="0"/>
        <w:spacing w:line="360" w:lineRule="auto"/>
        <w:ind w:firstLine="480"/>
        <w:jc w:val="left"/>
        <w:rPr>
          <w:rFonts w:asciiTheme="minorEastAsia" w:hAnsiTheme="minorEastAsia" w:cs="Arial"/>
          <w:color w:val="000000" w:themeColor="text1"/>
          <w:kern w:val="0"/>
          <w:sz w:val="28"/>
          <w:szCs w:val="28"/>
        </w:rPr>
      </w:pPr>
      <w:r w:rsidRPr="00BF18E8">
        <w:rPr>
          <w:rFonts w:asciiTheme="minorEastAsia" w:hAnsiTheme="minorEastAsia" w:cs="Arial"/>
          <w:color w:val="000000" w:themeColor="text1"/>
          <w:kern w:val="0"/>
          <w:sz w:val="28"/>
          <w:szCs w:val="28"/>
        </w:rPr>
        <w:t>3、</w:t>
      </w:r>
      <w:hyperlink r:id="rId10" w:history="1">
        <w:r w:rsidRPr="00BF18E8">
          <w:rPr>
            <w:rFonts w:asciiTheme="minorEastAsia" w:hAnsiTheme="minorEastAsia" w:cs="Arial"/>
            <w:color w:val="000000" w:themeColor="text1"/>
            <w:kern w:val="0"/>
            <w:sz w:val="28"/>
            <w:szCs w:val="28"/>
          </w:rPr>
          <w:t>2015年国家社会科学基金重大项目（第一批）投标材料汇总表</w:t>
        </w:r>
      </w:hyperlink>
    </w:p>
    <w:p w:rsidR="00080D91" w:rsidRPr="00BF18E8" w:rsidRDefault="00080D91" w:rsidP="00BF18E8">
      <w:pPr>
        <w:widowControl/>
        <w:snapToGrid w:val="0"/>
        <w:spacing w:line="360" w:lineRule="auto"/>
        <w:ind w:firstLine="480"/>
        <w:jc w:val="left"/>
        <w:rPr>
          <w:rFonts w:asciiTheme="minorEastAsia" w:hAnsiTheme="minorEastAsia"/>
          <w:color w:val="000000" w:themeColor="text1"/>
          <w:sz w:val="28"/>
          <w:szCs w:val="28"/>
        </w:rPr>
      </w:pPr>
      <w:r w:rsidRPr="00BF18E8">
        <w:rPr>
          <w:rFonts w:asciiTheme="minorEastAsia" w:hAnsiTheme="minorEastAsia" w:cs="Arial"/>
          <w:color w:val="000000" w:themeColor="text1"/>
          <w:kern w:val="0"/>
          <w:sz w:val="28"/>
          <w:szCs w:val="28"/>
        </w:rPr>
        <w:t>4、</w:t>
      </w:r>
      <w:r w:rsidR="00BF18E8">
        <w:rPr>
          <w:rFonts w:asciiTheme="minorEastAsia" w:hAnsiTheme="minorEastAsia" w:cs="Arial" w:hint="eastAsia"/>
          <w:color w:val="000000" w:themeColor="text1"/>
          <w:kern w:val="0"/>
          <w:sz w:val="28"/>
          <w:szCs w:val="28"/>
        </w:rPr>
        <w:t>首席专家</w:t>
      </w:r>
      <w:r w:rsidR="00BF18E8">
        <w:rPr>
          <w:rFonts w:asciiTheme="minorEastAsia" w:hAnsiTheme="minorEastAsia" w:cs="Arial"/>
          <w:color w:val="000000" w:themeColor="text1"/>
          <w:kern w:val="0"/>
          <w:sz w:val="28"/>
          <w:szCs w:val="28"/>
        </w:rPr>
        <w:t>联系方式</w:t>
      </w:r>
      <w:hyperlink r:id="rId11" w:history="1">
        <w:r w:rsidRPr="00BF18E8">
          <w:rPr>
            <w:rFonts w:asciiTheme="minorEastAsia" w:hAnsiTheme="minorEastAsia" w:cs="Arial"/>
            <w:color w:val="000000" w:themeColor="text1"/>
            <w:kern w:val="0"/>
            <w:sz w:val="28"/>
            <w:szCs w:val="28"/>
          </w:rPr>
          <w:t>附表</w:t>
        </w:r>
      </w:hyperlink>
    </w:p>
    <w:sectPr w:rsidR="00080D91" w:rsidRPr="00BF18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E01" w:rsidRDefault="00070E01" w:rsidP="009F5B6B">
      <w:r>
        <w:separator/>
      </w:r>
    </w:p>
  </w:endnote>
  <w:endnote w:type="continuationSeparator" w:id="0">
    <w:p w:rsidR="00070E01" w:rsidRDefault="00070E01" w:rsidP="009F5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E01" w:rsidRDefault="00070E01" w:rsidP="009F5B6B">
      <w:r>
        <w:separator/>
      </w:r>
    </w:p>
  </w:footnote>
  <w:footnote w:type="continuationSeparator" w:id="0">
    <w:p w:rsidR="00070E01" w:rsidRDefault="00070E01" w:rsidP="009F5B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D91"/>
    <w:rsid w:val="00070E01"/>
    <w:rsid w:val="00080D91"/>
    <w:rsid w:val="00272D04"/>
    <w:rsid w:val="006262A4"/>
    <w:rsid w:val="009F5B6B"/>
    <w:rsid w:val="00A11BA8"/>
    <w:rsid w:val="00BF1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6B6A72-28A2-49D3-8729-302041C55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080D91"/>
    <w:rPr>
      <w:rFonts w:ascii="Tahoma" w:hAnsi="Tahoma" w:cs="Tahoma" w:hint="default"/>
      <w:b w:val="0"/>
      <w:bCs w:val="0"/>
      <w:color w:val="333333"/>
      <w:sz w:val="30"/>
      <w:szCs w:val="30"/>
    </w:rPr>
  </w:style>
  <w:style w:type="character" w:styleId="a3">
    <w:name w:val="Hyperlink"/>
    <w:basedOn w:val="a0"/>
    <w:uiPriority w:val="99"/>
    <w:unhideWhenUsed/>
    <w:rsid w:val="00080D91"/>
    <w:rPr>
      <w:rFonts w:ascii="Arial" w:hAnsi="Arial" w:cs="Arial" w:hint="default"/>
      <w:strike w:val="0"/>
      <w:dstrike w:val="0"/>
      <w:color w:val="000000"/>
      <w:sz w:val="21"/>
      <w:szCs w:val="21"/>
      <w:u w:val="none"/>
      <w:effect w:val="none"/>
    </w:rPr>
  </w:style>
  <w:style w:type="character" w:styleId="a4">
    <w:name w:val="Strong"/>
    <w:basedOn w:val="a0"/>
    <w:uiPriority w:val="22"/>
    <w:qFormat/>
    <w:rsid w:val="00080D91"/>
    <w:rPr>
      <w:b/>
      <w:bCs/>
    </w:rPr>
  </w:style>
  <w:style w:type="paragraph" w:styleId="a5">
    <w:name w:val="header"/>
    <w:basedOn w:val="a"/>
    <w:link w:val="Char"/>
    <w:uiPriority w:val="99"/>
    <w:unhideWhenUsed/>
    <w:rsid w:val="009F5B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F5B6B"/>
    <w:rPr>
      <w:sz w:val="18"/>
      <w:szCs w:val="18"/>
    </w:rPr>
  </w:style>
  <w:style w:type="paragraph" w:styleId="a6">
    <w:name w:val="footer"/>
    <w:basedOn w:val="a"/>
    <w:link w:val="Char0"/>
    <w:uiPriority w:val="99"/>
    <w:unhideWhenUsed/>
    <w:rsid w:val="009F5B6B"/>
    <w:pPr>
      <w:tabs>
        <w:tab w:val="center" w:pos="4153"/>
        <w:tab w:val="right" w:pos="8306"/>
      </w:tabs>
      <w:snapToGrid w:val="0"/>
      <w:jc w:val="left"/>
    </w:pPr>
    <w:rPr>
      <w:sz w:val="18"/>
      <w:szCs w:val="18"/>
    </w:rPr>
  </w:style>
  <w:style w:type="character" w:customStyle="1" w:styleId="Char0">
    <w:name w:val="页脚 Char"/>
    <w:basedOn w:val="a0"/>
    <w:link w:val="a6"/>
    <w:uiPriority w:val="99"/>
    <w:rsid w:val="009F5B6B"/>
    <w:rPr>
      <w:sz w:val="18"/>
      <w:szCs w:val="18"/>
    </w:rPr>
  </w:style>
  <w:style w:type="paragraph" w:styleId="a7">
    <w:name w:val="Date"/>
    <w:basedOn w:val="a"/>
    <w:next w:val="a"/>
    <w:link w:val="Char1"/>
    <w:uiPriority w:val="99"/>
    <w:semiHidden/>
    <w:unhideWhenUsed/>
    <w:rsid w:val="00BF18E8"/>
    <w:pPr>
      <w:ind w:leftChars="2500" w:left="100"/>
    </w:pPr>
  </w:style>
  <w:style w:type="character" w:customStyle="1" w:styleId="Char1">
    <w:name w:val="日期 Char"/>
    <w:basedOn w:val="a0"/>
    <w:link w:val="a7"/>
    <w:uiPriority w:val="99"/>
    <w:semiHidden/>
    <w:rsid w:val="00BF1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5106106">
      <w:bodyDiv w:val="1"/>
      <w:marLeft w:val="0"/>
      <w:marRight w:val="0"/>
      <w:marTop w:val="0"/>
      <w:marBottom w:val="0"/>
      <w:divBdr>
        <w:top w:val="none" w:sz="0" w:space="0" w:color="auto"/>
        <w:left w:val="none" w:sz="0" w:space="0" w:color="auto"/>
        <w:bottom w:val="none" w:sz="0" w:space="0" w:color="auto"/>
        <w:right w:val="none" w:sz="0" w:space="0" w:color="auto"/>
      </w:divBdr>
      <w:divsChild>
        <w:div w:id="9897951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kch.shnu.edu.cn/portals/55/&#22269;&#23478;&#31038;&#31185;&#22522;&#37329;&#39033;&#30446;/2015&#24180;&#24230;&#22269;&#23478;&#31038;&#20250;&#31185;&#23398;&#22522;&#37329;&#37325;&#22823;&#39033;&#30446;&#65288;&#31532;&#19968;&#25209;&#65289;&#25307;&#26631;&#35838;&#39064;&#30740;&#31350;&#26041;&#21521;.doc"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ttwang@skc.ecnu.edu.cn%E3%80%81jchuo@admin.ecnu.edu.c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457;&#36865;&#33267;ttwang@skc.ecnu.edu.cn" TargetMode="External"/><Relationship Id="rId11" Type="http://schemas.openxmlformats.org/officeDocument/2006/relationships/hyperlink" Target="http://www.npopss-cn.gov.cn/NMediaFile/2015/0401/MAIN201504011127000249173735242.doc" TargetMode="External"/><Relationship Id="rId5" Type="http://schemas.openxmlformats.org/officeDocument/2006/relationships/endnotes" Target="endnotes.xml"/><Relationship Id="rId10" Type="http://schemas.openxmlformats.org/officeDocument/2006/relationships/hyperlink" Target="http://www.npopss-cn.gov.cn/NMediaFile/2015/0401/MAIN201504011127000130813101392.xls" TargetMode="External"/><Relationship Id="rId4" Type="http://schemas.openxmlformats.org/officeDocument/2006/relationships/footnotes" Target="footnotes.xml"/><Relationship Id="rId9" Type="http://schemas.openxmlformats.org/officeDocument/2006/relationships/hyperlink" Target="http://www.npopss-cn.gov.cn/NMediaFile/2015/0401/MAIN20150401112700004195053651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797</TotalTime>
  <Pages>5</Pages>
  <Words>432</Words>
  <Characters>2467</Characters>
  <Application>Microsoft Office Word</Application>
  <DocSecurity>0</DocSecurity>
  <Lines>20</Lines>
  <Paragraphs>5</Paragraphs>
  <ScaleCrop>false</ScaleCrop>
  <Company>ECNU</Company>
  <LinksUpToDate>false</LinksUpToDate>
  <CharactersWithSpaces>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dc:creator>
  <cp:keywords/>
  <dc:description/>
  <cp:lastModifiedBy>star</cp:lastModifiedBy>
  <cp:revision>3</cp:revision>
  <dcterms:created xsi:type="dcterms:W3CDTF">2015-04-07T12:30:00Z</dcterms:created>
  <dcterms:modified xsi:type="dcterms:W3CDTF">2015-04-13T06:50:00Z</dcterms:modified>
</cp:coreProperties>
</file>